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83" w:tblpY="64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 w14:paraId="44A7F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4F8DD66">
            <w:r>
              <w:t xml:space="preserve">                                                                   </w:t>
            </w:r>
          </w:p>
          <w:p w14:paraId="31CB0B2A">
            <w:pPr>
              <w:ind w:firstLine="3960" w:firstLineChars="1650"/>
              <w:rPr>
                <w:rFonts w:hint="default"/>
                <w:b/>
                <w:lang w:val="ru-RU"/>
              </w:rPr>
            </w:pPr>
            <w:r>
              <w:t xml:space="preserve">     </w:t>
            </w:r>
            <w:r>
              <w:drawing>
                <wp:inline distT="0" distB="0" distL="0" distR="0">
                  <wp:extent cx="419100" cy="527685"/>
                  <wp:effectExtent l="0" t="0" r="0" b="5715"/>
                  <wp:docPr id="2" name="Рисунок 2" descr="C:\Users\Екатерина\Desktop\Герб-артинского-городского-округ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Екатерина\Desktop\Герб-артинского-городского-округ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498" cy="53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</w:t>
            </w:r>
            <w:r>
              <w:rPr>
                <w:lang w:val="ru-RU"/>
              </w:rPr>
              <w:t>ПРОЕКТ</w:t>
            </w:r>
          </w:p>
        </w:tc>
      </w:tr>
      <w:tr w14:paraId="44CB0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6B85FA0">
            <w:pPr>
              <w:tabs>
                <w:tab w:val="left" w:pos="312"/>
                <w:tab w:val="left" w:pos="1560"/>
                <w:tab w:val="left" w:pos="2652"/>
              </w:tabs>
              <w:ind w:firstLine="4202" w:firstLineChars="1750"/>
              <w:jc w:val="both"/>
              <w:rPr>
                <w:b/>
              </w:rPr>
            </w:pPr>
            <w:r>
              <w:rPr>
                <w:b/>
              </w:rPr>
              <w:t>ДУМА</w:t>
            </w:r>
          </w:p>
          <w:p w14:paraId="7B26B1DF">
            <w:pPr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АРТИНСКОГО ГОРОДСКОГО ОКРУГА</w:t>
            </w:r>
          </w:p>
          <w:p w14:paraId="232BC7B4">
            <w:pPr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РЕШЕНИЕ</w:t>
            </w:r>
          </w:p>
        </w:tc>
      </w:tr>
    </w:tbl>
    <w:p w14:paraId="24F22005">
      <w:pPr>
        <w:jc w:val="center"/>
        <w:rPr>
          <w:b/>
          <w:sz w:val="28"/>
          <w:szCs w:val="28"/>
        </w:rPr>
      </w:pPr>
    </w:p>
    <w:tbl>
      <w:tblPr>
        <w:tblStyle w:val="4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081"/>
        <w:gridCol w:w="744"/>
        <w:gridCol w:w="484"/>
        <w:gridCol w:w="1591"/>
      </w:tblGrid>
      <w:tr w14:paraId="1C463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</w:tcPr>
          <w:p w14:paraId="19FB8AAC">
            <w:r>
              <w:t>от</w:t>
            </w:r>
          </w:p>
        </w:tc>
        <w:tc>
          <w:tcPr>
            <w:tcW w:w="1825" w:type="dxa"/>
            <w:gridSpan w:val="2"/>
          </w:tcPr>
          <w:p w14:paraId="74068032"/>
        </w:tc>
        <w:tc>
          <w:tcPr>
            <w:tcW w:w="484" w:type="dxa"/>
          </w:tcPr>
          <w:p w14:paraId="0346610B">
            <w:r>
              <w:t xml:space="preserve">№ </w:t>
            </w:r>
          </w:p>
        </w:tc>
        <w:tc>
          <w:tcPr>
            <w:tcW w:w="1591" w:type="dxa"/>
          </w:tcPr>
          <w:p w14:paraId="6CE48204">
            <w:pPr>
              <w:rPr>
                <w:sz w:val="28"/>
                <w:szCs w:val="28"/>
              </w:rPr>
            </w:pPr>
          </w:p>
        </w:tc>
      </w:tr>
      <w:tr w14:paraId="32AA2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19" w:type="dxa"/>
          <w:trHeight w:val="363" w:hRule="atLeast"/>
        </w:trPr>
        <w:tc>
          <w:tcPr>
            <w:tcW w:w="1638" w:type="dxa"/>
            <w:gridSpan w:val="2"/>
          </w:tcPr>
          <w:p w14:paraId="050A5BA3">
            <w:r>
              <w:t>пгт. Арти</w:t>
            </w:r>
          </w:p>
        </w:tc>
      </w:tr>
    </w:tbl>
    <w:p w14:paraId="5C66BD19">
      <w:pPr>
        <w:rPr>
          <w:rFonts w:ascii="Arial" w:hAnsi="Arial"/>
          <w:color w:val="FF0000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 w14:paraId="19E91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14:paraId="2B9641C2">
            <w:pPr>
              <w:pStyle w:val="7"/>
              <w:spacing w:line="240" w:lineRule="auto"/>
              <w:ind w:firstLine="280"/>
              <w:jc w:val="center"/>
              <w:rPr>
                <w:rFonts w:hint="default"/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О внесении изменения в Решение Думы Артинского городского округа                     от 26.08.2021 г. № 44 «Об утверждении Положения «О муниципальном контроле в сфере благоустройства в Артинском городском округе»</w:t>
            </w:r>
            <w:r>
              <w:rPr>
                <w:rFonts w:hint="default"/>
                <w:b/>
                <w:bCs/>
                <w:i/>
                <w:iCs/>
                <w:highlight w:val="none"/>
                <w:lang w:val="ru-RU"/>
              </w:rPr>
              <w:t xml:space="preserve"> (в редакции Решений Думы Артинского городского округа от 25.05.2023 г. № 44, от 26.10.2023 г. № 74)</w:t>
            </w:r>
          </w:p>
        </w:tc>
      </w:tr>
    </w:tbl>
    <w:p w14:paraId="4CA5170C">
      <w:pPr>
        <w:pStyle w:val="2"/>
        <w:widowControl/>
        <w:rPr>
          <w:color w:val="FF0000"/>
          <w:sz w:val="25"/>
          <w:szCs w:val="25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 w14:paraId="7AF82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14:paraId="1145B891">
            <w:pPr>
              <w:jc w:val="both"/>
            </w:pPr>
            <w:r>
              <w:rPr>
                <w:sz w:val="25"/>
                <w:szCs w:val="25"/>
              </w:rPr>
              <w:t xml:space="preserve">   </w:t>
            </w:r>
            <w:r>
              <w:rPr>
                <w:lang w:val="ru"/>
              </w:rPr>
              <w:t>В соответствии с</w:t>
            </w:r>
            <w:r>
              <w:t xml:space="preserve"> протестом прокуратуры Артинского района от </w:t>
            </w:r>
            <w:r>
              <w:rPr>
                <w:rFonts w:hint="default"/>
                <w:lang w:val="ru-RU"/>
              </w:rPr>
              <w:t>07</w:t>
            </w:r>
            <w:r>
              <w:t>.05.202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г. </w:t>
            </w:r>
          </w:p>
          <w:p w14:paraId="7378613C">
            <w:pPr>
              <w:jc w:val="both"/>
              <w:rPr>
                <w:lang w:val="ru"/>
              </w:rPr>
            </w:pPr>
            <w:r>
              <w:rPr>
                <w:highlight w:val="none"/>
              </w:rPr>
              <w:t>№ 02.3-01-202</w:t>
            </w:r>
            <w:r>
              <w:rPr>
                <w:rFonts w:hint="default"/>
                <w:highlight w:val="none"/>
                <w:lang w:val="ru-RU"/>
              </w:rPr>
              <w:t>4</w:t>
            </w:r>
            <w:r>
              <w:rPr>
                <w:highlight w:val="none"/>
              </w:rPr>
              <w:t>, р</w:t>
            </w:r>
            <w:r>
              <w:t>уководствуясь</w:t>
            </w:r>
            <w:r>
              <w:rPr>
                <w:lang w:val="ru"/>
              </w:rPr>
              <w:t xml:space="preserve"> статьей 16 Федерального закона от 06.10.2003</w:t>
            </w:r>
            <w:r>
              <w:t xml:space="preserve"> </w:t>
            </w:r>
            <w:r>
              <w:rPr>
                <w:lang w:val="ru"/>
              </w:rPr>
              <w:t xml:space="preserve">г. </w:t>
            </w:r>
          </w:p>
          <w:p w14:paraId="0D711FE2">
            <w:pPr>
              <w:jc w:val="both"/>
            </w:pPr>
            <w:bookmarkStart w:id="0" w:name="_GoBack"/>
            <w:bookmarkEnd w:id="0"/>
            <w:r>
              <w:rPr>
                <w:lang w:val="ru"/>
              </w:rPr>
              <w:t>№ 131 – ФЗ «Об общих принципах организации местного самоуправления в Российской Федерации», Федеральным законом от 31.07.2020</w:t>
            </w:r>
            <w:r>
              <w:t xml:space="preserve"> </w:t>
            </w:r>
            <w:r>
              <w:rPr>
                <w:lang w:val="ru"/>
              </w:rPr>
              <w:t>г. № 248 – ФЗ «О государственном контроле (надзоре) и муниципальном контроле в Российской Федерации»,</w:t>
            </w:r>
            <w:r>
              <w:t xml:space="preserve"> </w:t>
            </w:r>
            <w:r>
              <w:rPr>
                <w:lang w:val="ru"/>
              </w:rPr>
              <w:t>Уставом Артинского городского округа, Дума Артинского городского округа</w:t>
            </w:r>
          </w:p>
          <w:p w14:paraId="556EE719">
            <w:pPr>
              <w:jc w:val="both"/>
              <w:rPr>
                <w:sz w:val="25"/>
                <w:szCs w:val="25"/>
              </w:rPr>
            </w:pPr>
          </w:p>
        </w:tc>
      </w:tr>
      <w:tr w14:paraId="0E321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14:paraId="6217F41B">
            <w:pPr>
              <w:jc w:val="both"/>
              <w:rPr>
                <w:sz w:val="25"/>
                <w:szCs w:val="25"/>
              </w:rPr>
            </w:pPr>
          </w:p>
        </w:tc>
      </w:tr>
    </w:tbl>
    <w:p w14:paraId="5675D482">
      <w:pPr>
        <w:pStyle w:val="2"/>
        <w:widowControl/>
        <w:rPr>
          <w:b/>
          <w:bCs/>
          <w:szCs w:val="24"/>
        </w:rPr>
      </w:pPr>
      <w:r>
        <w:rPr>
          <w:b/>
          <w:bCs/>
          <w:szCs w:val="24"/>
        </w:rPr>
        <w:t>РЕШИЛА:</w:t>
      </w:r>
    </w:p>
    <w:p w14:paraId="4B3B652C"/>
    <w:p w14:paraId="7AEF7DDD"/>
    <w:p w14:paraId="4413B726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>
        <w:t xml:space="preserve">1. Внести в </w:t>
      </w:r>
      <w:r>
        <w:rPr>
          <w:bCs/>
          <w:iCs/>
        </w:rPr>
        <w:t>Решение Думы Артинского городского округа от 26.08.2021 г. № 44 «Об утверждении Положения «О муниципальном контроле в сфере благоустройства в Артинском городском округе»</w:t>
      </w:r>
      <w:r>
        <w:rPr>
          <w:rFonts w:hint="default"/>
          <w:bCs/>
          <w:iCs/>
          <w:lang w:val="ru-RU"/>
        </w:rPr>
        <w:t xml:space="preserve"> (</w:t>
      </w:r>
      <w:r>
        <w:rPr>
          <w:rFonts w:hint="default"/>
          <w:bCs/>
          <w:iCs/>
        </w:rPr>
        <w:t>в редакции Решений Думы Артинского городского округа от 25.05.2023 г. № 44, от 26.10.2023 г. № 74</w:t>
      </w:r>
      <w:r>
        <w:rPr>
          <w:rFonts w:hint="default"/>
          <w:bCs/>
          <w:iCs/>
          <w:lang w:val="ru-RU"/>
        </w:rPr>
        <w:t>)</w:t>
      </w:r>
      <w:r>
        <w:rPr>
          <w:bCs/>
          <w:iCs/>
        </w:rPr>
        <w:t xml:space="preserve"> (далее – Положение) следующ</w:t>
      </w:r>
      <w:r>
        <w:rPr>
          <w:bCs/>
          <w:iCs/>
          <w:lang w:val="ru-RU"/>
        </w:rPr>
        <w:t>е</w:t>
      </w:r>
      <w:r>
        <w:rPr>
          <w:bCs/>
          <w:iCs/>
        </w:rPr>
        <w:t>е изменени</w:t>
      </w:r>
      <w:r>
        <w:rPr>
          <w:bCs/>
          <w:iCs/>
          <w:lang w:val="ru-RU"/>
        </w:rPr>
        <w:t>е</w:t>
      </w:r>
      <w:r>
        <w:rPr>
          <w:bCs/>
          <w:iCs/>
        </w:rPr>
        <w:t>:</w:t>
      </w:r>
    </w:p>
    <w:p w14:paraId="7F9ABA68">
      <w:pPr>
        <w:autoSpaceDE w:val="0"/>
        <w:autoSpaceDN w:val="0"/>
        <w:adjustRightInd w:val="0"/>
        <w:ind w:firstLine="480" w:firstLineChars="200"/>
        <w:jc w:val="both"/>
        <w:rPr>
          <w:rFonts w:hint="default"/>
          <w:highlight w:val="none"/>
          <w:lang w:val="ru-RU"/>
        </w:rPr>
      </w:pPr>
      <w:r>
        <w:t xml:space="preserve">1.1. </w:t>
      </w:r>
      <w:r>
        <w:rPr>
          <w:lang w:val="ru-RU"/>
        </w:rPr>
        <w:t>Пункт</w:t>
      </w:r>
      <w:r>
        <w:rPr>
          <w:rFonts w:hint="default"/>
          <w:lang w:val="ru-RU"/>
        </w:rPr>
        <w:t xml:space="preserve"> 1 </w:t>
      </w:r>
      <w:r>
        <w:t>Приложени</w:t>
      </w:r>
      <w:r>
        <w:rPr>
          <w:lang w:val="ru-RU"/>
        </w:rPr>
        <w:t>я</w:t>
      </w:r>
      <w:r>
        <w:rPr>
          <w:highlight w:val="none"/>
        </w:rPr>
        <w:t xml:space="preserve"> № </w:t>
      </w:r>
      <w:r>
        <w:rPr>
          <w:rFonts w:hint="default"/>
          <w:highlight w:val="none"/>
          <w:lang w:val="ru-RU"/>
        </w:rPr>
        <w:t>1</w:t>
      </w:r>
      <w:r>
        <w:rPr>
          <w:highlight w:val="none"/>
        </w:rPr>
        <w:t xml:space="preserve"> «</w:t>
      </w:r>
      <w:r>
        <w:rPr>
          <w:rFonts w:hint="default"/>
          <w:highlight w:val="none"/>
        </w:rPr>
        <w:t>Ключевые показатели муниципального контроля в сфере</w:t>
      </w:r>
      <w:r>
        <w:rPr>
          <w:rFonts w:hint="default"/>
          <w:highlight w:val="none"/>
          <w:lang w:val="ru-RU"/>
        </w:rPr>
        <w:t xml:space="preserve"> </w:t>
      </w:r>
      <w:r>
        <w:rPr>
          <w:rFonts w:hint="default"/>
          <w:highlight w:val="none"/>
        </w:rPr>
        <w:t>благоустройства в Артинском городском округе и их целевые значения, индикативные показатели муниципального контроля в сфере благоустройства в Ар</w:t>
      </w:r>
      <w:r>
        <w:rPr>
          <w:rFonts w:hint="default"/>
          <w:highlight w:val="none"/>
          <w:lang w:val="ru-RU"/>
        </w:rPr>
        <w:t>т</w:t>
      </w:r>
      <w:r>
        <w:rPr>
          <w:rFonts w:hint="default"/>
          <w:highlight w:val="none"/>
        </w:rPr>
        <w:t>инском городском округе</w:t>
      </w:r>
      <w:r>
        <w:rPr>
          <w:highlight w:val="none"/>
        </w:rPr>
        <w:t>» Положения изложить в новой редакции</w:t>
      </w:r>
      <w:r>
        <w:rPr>
          <w:rFonts w:hint="default"/>
          <w:highlight w:val="none"/>
          <w:lang w:val="ru-RU"/>
        </w:rPr>
        <w:t>:</w:t>
      </w:r>
    </w:p>
    <w:p w14:paraId="25A7678F">
      <w:pPr>
        <w:autoSpaceDE w:val="0"/>
        <w:autoSpaceDN w:val="0"/>
        <w:adjustRightInd w:val="0"/>
        <w:ind w:firstLine="480" w:firstLineChars="20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  <w:lang w:val="en-US" w:eastAsia="ru-RU" w:bidi="ar-SA"/>
        </w:rPr>
      </w:pPr>
      <w:r>
        <w:rPr>
          <w:rFonts w:hint="default"/>
          <w:highlight w:val="none"/>
          <w:lang w:val="ru-RU"/>
        </w:rPr>
        <w:t>«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 w:eastAsia="ru-RU" w:bidi="ar-SA"/>
        </w:rPr>
        <w:fldChar w:fldCharType="begin"/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 w:eastAsia="ru-RU" w:bidi="ar-SA"/>
        </w:rPr>
        <w:instrText xml:space="preserve"> HYPERLINK "consultantplus://offline/ref=7D4E29F4037A76CC0AB951EDE3B0F9F60BC5A306D2626712EDFAB8C871653831E16030BF7D944B819DA9F4D4D92DDE518B2A691817534174f5tFJ" </w:instrTex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 w:eastAsia="ru-RU" w:bidi="ar-SA"/>
        </w:rP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" w:eastAsia="ru-RU" w:bidi="ar-SA"/>
        </w:rPr>
        <w:t>1. Ключевые показатели муниципального контроля в сфере благоустройства в</w:t>
      </w:r>
      <w:r>
        <w:rPr>
          <w:rFonts w:hint="default" w:cs="Times New Roman"/>
          <w:sz w:val="24"/>
          <w:szCs w:val="24"/>
          <w:highlight w:val="none"/>
          <w:lang w:val="en-US" w:eastAsia="ru-RU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" w:eastAsia="ru-RU" w:bidi="ar-SA"/>
        </w:rPr>
        <w:t>Артинском городском округе и их целевые значения: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 w:eastAsia="ru-RU" w:bidi="ar-SA"/>
        </w:rPr>
        <w:fldChar w:fldCharType="end"/>
      </w:r>
    </w:p>
    <w:p w14:paraId="31F7749C">
      <w:pPr>
        <w:autoSpaceDE w:val="0"/>
        <w:autoSpaceDN w:val="0"/>
        <w:adjustRightInd w:val="0"/>
        <w:ind w:firstLine="480" w:firstLineChars="20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  <w:lang w:val="en-US" w:eastAsia="ru-RU" w:bidi="ar-SA"/>
        </w:rPr>
      </w:pPr>
    </w:p>
    <w:p w14:paraId="29501A61">
      <w:pPr>
        <w:autoSpaceDE w:val="0"/>
        <w:autoSpaceDN w:val="0"/>
        <w:adjustRightInd w:val="0"/>
        <w:ind w:firstLine="480" w:firstLineChars="200"/>
        <w:jc w:val="both"/>
        <w:rPr>
          <w:rFonts w:ascii="Times New Roman" w:hAnsi="Times New Roman" w:eastAsia="Times New Roman" w:cs="Times New Roman"/>
          <w:sz w:val="24"/>
          <w:szCs w:val="24"/>
          <w:lang w:val="ru" w:eastAsia="ru-RU" w:bidi="ar-SA"/>
        </w:rPr>
      </w:pPr>
    </w:p>
    <w:tbl>
      <w:tblPr>
        <w:tblStyle w:val="4"/>
        <w:tblW w:w="9523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6986"/>
        <w:gridCol w:w="2537"/>
      </w:tblGrid>
      <w:tr w14:paraId="1A944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27" w:hRule="atLeast"/>
          <w:tblCellSpacing w:w="0" w:type="dxa"/>
        </w:trPr>
        <w:tc>
          <w:tcPr>
            <w:tcW w:w="6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3312C">
            <w:pPr>
              <w:pStyle w:val="7"/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 w:eastAsia="ru-RU" w:bidi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 w:eastAsia="ru-RU" w:bidi="ar-SA"/>
              </w:rPr>
              <w:instrText xml:space="preserve"> HYPERLINK "consultantplus://offline/ref=7D4E29F4037A76CC0AB951EDE3B0F9F60BC5A306D2626712EDFAB8C871653831E16030BF7D944B819DA9F4D4D92DDE518B2A691817534174f5tFJ" </w:instrTex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 w:eastAsia="ru-RU" w:bidi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 w:eastAsia="ru-RU" w:bidi="ar-SA"/>
              </w:rPr>
              <w:t>Ключевые показатели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 w:eastAsia="ru-RU" w:bidi="ar-SA"/>
              </w:rPr>
              <w:fldChar w:fldCharType="end"/>
            </w:r>
          </w:p>
          <w:p w14:paraId="1F6290EC">
            <w:pPr>
              <w:pStyle w:val="7"/>
              <w:keepNext w:val="0"/>
              <w:keepLines w:val="0"/>
              <w:widowControl/>
              <w:suppressLineNumbers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B4E2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 w:eastAsia="ru-RU" w:bidi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 w:eastAsia="ru-RU" w:bidi="ar-SA"/>
              </w:rPr>
              <w:instrText xml:space="preserve"> HYPERLINK "consultantplus://offline/ref=7D4E29F4037A76CC0AB951EDE3B0F9F60BC5A306D2626712EDFAB8C871653831E16030BF7D944B819DA9F4D4D92DDE518B2A691817534174f5tFJ" </w:instrTex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 w:eastAsia="ru-RU" w:bidi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 w:eastAsia="ru-RU" w:bidi="ar-SA"/>
              </w:rPr>
              <w:t>Целевые значения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 w:eastAsia="ru-RU" w:bidi="ar-SA"/>
              </w:rPr>
              <w:fldChar w:fldCharType="end"/>
            </w:r>
          </w:p>
          <w:p w14:paraId="470BB14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ru" w:eastAsia="ru-RU" w:bidi="ar-SA"/>
              </w:rPr>
            </w:pPr>
            <w:r>
              <w:rPr>
                <w:rFonts w:hint="default" w:eastAsia="Times New Roman" w:cs="Times New Roman"/>
                <w:sz w:val="24"/>
                <w:szCs w:val="24"/>
                <w:lang w:val="en-US" w:eastAsia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 w:eastAsia="ru-RU" w:bidi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 w:eastAsia="ru-RU" w:bidi="ar-SA"/>
              </w:rPr>
              <w:instrText xml:space="preserve"> HYPERLINK "consultantplus://offline/ref=7D4E29F4037A76CC0AB951EDE3B0F9F60BC5A306D2626712EDFAB8C871653831E16030BF7D944B819DA9F4D4D92DDE518B2A691817534174f5tFJ" </w:instrTex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 w:eastAsia="ru-RU" w:bidi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 w:eastAsia="ru-RU" w:bidi="ar-SA"/>
              </w:rPr>
              <w:t>(%)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 w:eastAsia="ru-RU" w:bidi="ar-SA"/>
              </w:rPr>
              <w:fldChar w:fldCharType="end"/>
            </w:r>
          </w:p>
        </w:tc>
      </w:tr>
      <w:tr w14:paraId="7A11C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84" w:hRule="atLeast"/>
          <w:tblCellSpacing w:w="0" w:type="dxa"/>
        </w:trPr>
        <w:tc>
          <w:tcPr>
            <w:tcW w:w="6986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5A2A"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 w:eastAsia="ru-RU" w:bidi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 w:eastAsia="ru-RU" w:bidi="ar-SA"/>
              </w:rPr>
              <w:instrText xml:space="preserve"> HYPERLINK "consultantplus://offline/ref=7D4E29F4037A76CC0AB951EDE3B0F9F60BC5A306D2626712EDFAB8C871653831E16030BF7D944B819DA9F4D4D92DDE518B2A691817534174f5tFJ" </w:instrTex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 w:eastAsia="ru-RU" w:bidi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 w:eastAsia="ru-RU" w:bidi="ar-SA"/>
              </w:rPr>
              <w:t>Доля устраненных нарушений обязательных требований от</w:t>
            </w:r>
            <w:r>
              <w:rPr>
                <w:rFonts w:hint="default" w:eastAsia="Times New Roman" w:cs="Times New Roman"/>
                <w:sz w:val="24"/>
                <w:szCs w:val="24"/>
                <w:lang w:val="en-US" w:eastAsia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 w:eastAsia="ru-RU" w:bidi="ar-SA"/>
              </w:rPr>
              <w:t>числа выявленных нарушений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 w:eastAsia="ru-RU" w:bidi="ar-SA"/>
              </w:rPr>
              <w:fldChar w:fldCharType="end"/>
            </w:r>
          </w:p>
        </w:tc>
        <w:tc>
          <w:tcPr>
            <w:tcW w:w="2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FDA79">
            <w:pPr>
              <w:pStyle w:val="7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eastAsia="Times New Roman" w:cs="Times New Roman"/>
                <w:sz w:val="24"/>
                <w:szCs w:val="24"/>
                <w:lang w:val="en-US" w:eastAsia="ru-RU" w:bidi="ar-SA"/>
              </w:rPr>
              <w:t>70-80</w:t>
            </w:r>
          </w:p>
        </w:tc>
      </w:tr>
      <w:tr w14:paraId="7B213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239" w:hRule="atLeast"/>
          <w:tblCellSpacing w:w="0" w:type="dxa"/>
        </w:trPr>
        <w:tc>
          <w:tcPr>
            <w:tcW w:w="6986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12196"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 w:eastAsia="ru-RU" w:bidi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 w:eastAsia="ru-RU" w:bidi="ar-SA"/>
              </w:rPr>
              <w:instrText xml:space="preserve"> HYPERLINK "consultantplus://offline/ref=7D4E29F4037A76CC0AB951EDE3B0F9F60BC5A306D2626712EDFAB8C871653831E16030BF7D944B819DA9F4D4D92DDE518B2A691817534174f5tFJ" </w:instrTex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 w:eastAsia="ru-RU" w:bidi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 w:eastAsia="ru-RU" w:bidi="ar-SA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" w:eastAsia="ru-RU" w:bidi="ar-SA"/>
              </w:rPr>
              <w:fldChar w:fldCharType="end"/>
            </w:r>
          </w:p>
        </w:tc>
        <w:tc>
          <w:tcPr>
            <w:tcW w:w="2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0AADC">
            <w:pPr>
              <w:pStyle w:val="7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eastAsia="Times New Roman" w:cs="Times New Roman"/>
                <w:sz w:val="24"/>
                <w:szCs w:val="24"/>
                <w:lang w:val="en-US" w:eastAsia="ru-RU" w:bidi="ar-SA"/>
              </w:rPr>
              <w:t>0</w:t>
            </w:r>
          </w:p>
        </w:tc>
      </w:tr>
    </w:tbl>
    <w:p w14:paraId="58D0E9D4">
      <w:pPr>
        <w:autoSpaceDE w:val="0"/>
        <w:autoSpaceDN w:val="0"/>
        <w:adjustRightInd w:val="0"/>
        <w:jc w:val="both"/>
        <w:rPr>
          <w:rFonts w:hint="default"/>
          <w:highlight w:val="yellow"/>
          <w:lang w:val="ru-RU"/>
        </w:rPr>
      </w:pPr>
    </w:p>
    <w:p w14:paraId="2D57FD7B">
      <w:pPr>
        <w:autoSpaceDE w:val="0"/>
        <w:autoSpaceDN w:val="0"/>
        <w:adjustRightInd w:val="0"/>
        <w:ind w:firstLine="480" w:firstLineChars="200"/>
        <w:jc w:val="both"/>
      </w:pPr>
      <w:r>
        <w:t xml:space="preserve">2.  Настоящее Решение Думы Артинского городского округа опубликовать в «Муниципальном вестнике» газеты «Артинские вести» и на официальных сайтах Администрации Артинского городского округа: </w:t>
      </w:r>
      <w:r>
        <w:rPr>
          <w:lang w:val="en-US"/>
        </w:rPr>
        <w:t>arti</w:t>
      </w:r>
      <w:r>
        <w:t>-</w:t>
      </w:r>
      <w:r>
        <w:rPr>
          <w:lang w:val="en-US"/>
        </w:rPr>
        <w:t>go</w:t>
      </w:r>
      <w:r>
        <w:t>.</w:t>
      </w:r>
      <w:r>
        <w:rPr>
          <w:lang w:val="en-US"/>
        </w:rPr>
        <w:t>ru</w:t>
      </w:r>
      <w:r>
        <w:t xml:space="preserve"> и Думы Артинского городского округа: </w:t>
      </w:r>
      <w:r>
        <w:rPr>
          <w:lang w:val="en-US"/>
        </w:rPr>
        <w:t>dumartinfo</w:t>
      </w:r>
      <w:r>
        <w:t>.ru.</w:t>
      </w:r>
    </w:p>
    <w:p w14:paraId="62BAE8C8">
      <w:pPr>
        <w:autoSpaceDE w:val="0"/>
        <w:autoSpaceDN w:val="0"/>
        <w:adjustRightInd w:val="0"/>
        <w:ind w:firstLine="480" w:firstLineChars="200"/>
        <w:jc w:val="both"/>
      </w:pPr>
      <w:r>
        <w:t>3. Контроль исполнения настоящего Решения возложить на постоянную депутатскую комиссию по местному самоуправлению и законности (Овчинников В.И.).</w:t>
      </w:r>
    </w:p>
    <w:p w14:paraId="690CD76B">
      <w:pPr>
        <w:autoSpaceDE w:val="0"/>
        <w:autoSpaceDN w:val="0"/>
        <w:adjustRightInd w:val="0"/>
        <w:ind w:firstLine="480" w:firstLineChars="200"/>
        <w:jc w:val="both"/>
      </w:pPr>
    </w:p>
    <w:p w14:paraId="310FA06F">
      <w:pPr>
        <w:autoSpaceDE w:val="0"/>
        <w:autoSpaceDN w:val="0"/>
        <w:adjustRightInd w:val="0"/>
        <w:ind w:firstLine="120" w:firstLineChars="50"/>
        <w:jc w:val="both"/>
      </w:pPr>
    </w:p>
    <w:p w14:paraId="3E71EA63">
      <w:pPr>
        <w:autoSpaceDE w:val="0"/>
        <w:autoSpaceDN w:val="0"/>
        <w:adjustRightInd w:val="0"/>
        <w:ind w:firstLine="120" w:firstLineChars="50"/>
        <w:jc w:val="both"/>
      </w:pPr>
    </w:p>
    <w:p w14:paraId="4C519642">
      <w:pPr>
        <w:autoSpaceDE w:val="0"/>
        <w:autoSpaceDN w:val="0"/>
        <w:adjustRightInd w:val="0"/>
        <w:ind w:firstLine="120" w:firstLineChars="50"/>
        <w:jc w:val="both"/>
      </w:pPr>
      <w:r>
        <w:t xml:space="preserve">Председатель Думы                                                                 </w:t>
      </w:r>
    </w:p>
    <w:p w14:paraId="24B37476">
      <w:pPr>
        <w:autoSpaceDE w:val="0"/>
        <w:autoSpaceDN w:val="0"/>
        <w:adjustRightInd w:val="0"/>
        <w:jc w:val="both"/>
      </w:pPr>
      <w:r>
        <w:t xml:space="preserve"> Артинского городского  округа                                                                А.П. Власов </w:t>
      </w:r>
    </w:p>
    <w:p w14:paraId="78BFDC9D">
      <w:pPr>
        <w:autoSpaceDE w:val="0"/>
        <w:autoSpaceDN w:val="0"/>
        <w:adjustRightInd w:val="0"/>
        <w:jc w:val="both"/>
      </w:pPr>
    </w:p>
    <w:p w14:paraId="5AB59A3E">
      <w:pPr>
        <w:autoSpaceDE w:val="0"/>
        <w:autoSpaceDN w:val="0"/>
        <w:adjustRightInd w:val="0"/>
        <w:jc w:val="both"/>
      </w:pPr>
    </w:p>
    <w:p w14:paraId="510F9DF8">
      <w:pPr>
        <w:autoSpaceDE w:val="0"/>
        <w:autoSpaceDN w:val="0"/>
        <w:adjustRightInd w:val="0"/>
        <w:jc w:val="both"/>
      </w:pPr>
    </w:p>
    <w:p w14:paraId="7960C49E">
      <w:pPr>
        <w:rPr>
          <w:rFonts w:hint="default"/>
          <w:lang w:val="ru-RU"/>
        </w:rPr>
      </w:pPr>
      <w:r>
        <w:t>Глав</w:t>
      </w:r>
      <w:r>
        <w:rPr>
          <w:lang w:val="ru-RU"/>
        </w:rPr>
        <w:t>а</w:t>
      </w:r>
      <w:r>
        <w:t xml:space="preserve">  Артинского городского округа                                         </w:t>
      </w:r>
      <w:r>
        <w:rPr>
          <w:rFonts w:hint="default"/>
          <w:lang w:val="ru-RU"/>
        </w:rPr>
        <w:t xml:space="preserve">     </w:t>
      </w:r>
      <w:r>
        <w:rPr>
          <w:lang w:val="ru-RU"/>
        </w:rPr>
        <w:t>А</w:t>
      </w:r>
      <w:r>
        <w:rPr>
          <w:rFonts w:hint="default"/>
          <w:lang w:val="ru-RU"/>
        </w:rPr>
        <w:t>.А. Константинов</w:t>
      </w:r>
    </w:p>
    <w:p w14:paraId="768CBBAC"/>
    <w:p w14:paraId="28649A1E"/>
    <w:p w14:paraId="777A8D0F"/>
    <w:p w14:paraId="61109A95"/>
    <w:p w14:paraId="301FC2A2"/>
    <w:p w14:paraId="760C2D03"/>
    <w:p w14:paraId="7436FD6C"/>
    <w:p w14:paraId="59018C15"/>
    <w:p w14:paraId="25FFBC52"/>
    <w:p w14:paraId="1D079192"/>
    <w:p w14:paraId="5DA57CE4"/>
    <w:p w14:paraId="5A6DBC61"/>
    <w:p w14:paraId="60BDC98B"/>
    <w:p w14:paraId="537B73A0"/>
    <w:p w14:paraId="33E111DE"/>
    <w:p w14:paraId="19B15FFE"/>
    <w:p w14:paraId="4A2810B9"/>
    <w:p w14:paraId="32E8A137"/>
    <w:p w14:paraId="773FAC71"/>
    <w:p w14:paraId="65EDE2B7">
      <w:pPr>
        <w:jc w:val="center"/>
        <w:rPr>
          <w:b/>
        </w:rPr>
      </w:pPr>
    </w:p>
    <w:p w14:paraId="1C4E37AF">
      <w:pPr>
        <w:jc w:val="center"/>
        <w:rPr>
          <w:b/>
        </w:rPr>
      </w:pPr>
    </w:p>
    <w:p w14:paraId="1764D3B7">
      <w:pPr>
        <w:jc w:val="center"/>
        <w:rPr>
          <w:b/>
        </w:rPr>
      </w:pPr>
    </w:p>
    <w:p w14:paraId="5D4C5354">
      <w:pPr>
        <w:jc w:val="center"/>
        <w:rPr>
          <w:b/>
        </w:rPr>
      </w:pPr>
    </w:p>
    <w:p w14:paraId="024F2CCE">
      <w:pPr>
        <w:jc w:val="center"/>
        <w:rPr>
          <w:b/>
        </w:rPr>
      </w:pPr>
    </w:p>
    <w:p w14:paraId="05A527C1">
      <w:pPr>
        <w:jc w:val="center"/>
        <w:rPr>
          <w:b/>
        </w:rPr>
      </w:pPr>
    </w:p>
    <w:p w14:paraId="05174A0A">
      <w:pPr>
        <w:jc w:val="center"/>
        <w:rPr>
          <w:b/>
        </w:rPr>
      </w:pPr>
    </w:p>
    <w:p w14:paraId="62760666">
      <w:pPr>
        <w:jc w:val="center"/>
        <w:rPr>
          <w:b/>
        </w:rPr>
      </w:pPr>
    </w:p>
    <w:p w14:paraId="4002206E">
      <w:pPr>
        <w:jc w:val="center"/>
        <w:rPr>
          <w:b/>
        </w:rPr>
      </w:pPr>
    </w:p>
    <w:p w14:paraId="28023167">
      <w:pPr>
        <w:jc w:val="center"/>
        <w:rPr>
          <w:b/>
        </w:rPr>
      </w:pPr>
    </w:p>
    <w:p w14:paraId="1EC9472C">
      <w:pPr>
        <w:jc w:val="center"/>
        <w:rPr>
          <w:b/>
        </w:rPr>
      </w:pPr>
    </w:p>
    <w:p w14:paraId="6456F2EC">
      <w:pPr>
        <w:jc w:val="center"/>
        <w:rPr>
          <w:b/>
        </w:rPr>
      </w:pPr>
    </w:p>
    <w:p w14:paraId="4B5FCEE1">
      <w:pPr>
        <w:jc w:val="center"/>
        <w:rPr>
          <w:b/>
        </w:rPr>
      </w:pPr>
    </w:p>
    <w:p w14:paraId="046116D1">
      <w:pPr>
        <w:jc w:val="center"/>
        <w:rPr>
          <w:b/>
        </w:rPr>
      </w:pPr>
    </w:p>
    <w:p w14:paraId="6B587FB8">
      <w:pPr>
        <w:jc w:val="center"/>
        <w:rPr>
          <w:b/>
        </w:rPr>
      </w:pPr>
    </w:p>
    <w:p w14:paraId="45B31CE5">
      <w:pPr>
        <w:jc w:val="center"/>
        <w:rPr>
          <w:b/>
        </w:rPr>
      </w:pPr>
    </w:p>
    <w:p w14:paraId="504E86F6">
      <w:pPr>
        <w:jc w:val="center"/>
        <w:rPr>
          <w:b/>
        </w:rPr>
      </w:pPr>
    </w:p>
    <w:p w14:paraId="76F51A5D">
      <w:pPr>
        <w:jc w:val="center"/>
        <w:rPr>
          <w:b/>
        </w:rPr>
      </w:pPr>
    </w:p>
    <w:p w14:paraId="7D1D35A8">
      <w:pPr>
        <w:jc w:val="center"/>
        <w:rPr>
          <w:b/>
        </w:rPr>
      </w:pPr>
    </w:p>
    <w:p w14:paraId="67AB2E47">
      <w:pPr>
        <w:jc w:val="center"/>
        <w:rPr>
          <w:b/>
        </w:rPr>
      </w:pPr>
    </w:p>
    <w:p w14:paraId="13322C54">
      <w:pPr>
        <w:jc w:val="center"/>
        <w:rPr>
          <w:rFonts w:hint="default"/>
          <w:b/>
          <w:lang w:val="ru-RU"/>
        </w:rPr>
      </w:pPr>
      <w:r>
        <w:rPr>
          <w:rFonts w:hint="default"/>
          <w:b/>
          <w:lang w:val="ru-RU"/>
        </w:rPr>
        <w:t xml:space="preserve">                          </w:t>
      </w:r>
    </w:p>
    <w:p w14:paraId="22378E98">
      <w:pPr>
        <w:jc w:val="center"/>
        <w:rPr>
          <w:b/>
        </w:rPr>
      </w:pPr>
    </w:p>
    <w:p w14:paraId="106819E0">
      <w:pPr>
        <w:jc w:val="center"/>
        <w:rPr>
          <w:b/>
        </w:rPr>
      </w:pPr>
    </w:p>
    <w:p w14:paraId="4B850C67">
      <w:pPr>
        <w:jc w:val="center"/>
        <w:rPr>
          <w:b/>
        </w:rPr>
      </w:pPr>
    </w:p>
    <w:p w14:paraId="71099CD9">
      <w:pPr>
        <w:jc w:val="center"/>
        <w:rPr>
          <w:b/>
        </w:rPr>
      </w:pPr>
      <w:r>
        <w:rPr>
          <w:b/>
        </w:rPr>
        <w:t>С О Г Л А С О В А Н И Е</w:t>
      </w:r>
    </w:p>
    <w:p w14:paraId="109B1944">
      <w:pPr>
        <w:jc w:val="center"/>
      </w:pPr>
      <w:r>
        <w:rPr>
          <w:lang w:val="ru-RU"/>
        </w:rPr>
        <w:t>Проект</w:t>
      </w:r>
      <w:r>
        <w:rPr>
          <w:rFonts w:hint="default"/>
          <w:lang w:val="ru-RU"/>
        </w:rPr>
        <w:t xml:space="preserve"> </w:t>
      </w:r>
      <w:r>
        <w:t xml:space="preserve"> Решения Думы Артинского городского округа</w:t>
      </w:r>
    </w:p>
    <w:p w14:paraId="5438E2BE">
      <w:pPr>
        <w:pStyle w:val="7"/>
        <w:spacing w:beforeAutospacing="0" w:line="240" w:lineRule="auto"/>
        <w:ind w:firstLine="280"/>
        <w:jc w:val="center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О внесении изменения в Решение Думы Артинского городского округа                     </w:t>
      </w:r>
    </w:p>
    <w:p w14:paraId="42E90860">
      <w:pPr>
        <w:pStyle w:val="7"/>
        <w:spacing w:beforeAutospacing="0" w:line="240" w:lineRule="auto"/>
        <w:ind w:firstLine="280"/>
        <w:jc w:val="center"/>
        <w:rPr>
          <w:highlight w:val="none"/>
          <w:lang w:val="ru-RU"/>
        </w:rPr>
      </w:pPr>
      <w:r>
        <w:rPr>
          <w:b/>
          <w:bCs/>
          <w:i/>
          <w:iCs/>
          <w:lang w:val="ru-RU"/>
        </w:rPr>
        <w:t xml:space="preserve">от 26.08.2021 г. № 44 «Об утверждении Положения «О муниципальном контроле в сфере благоустройства в Артинском городском округе» </w:t>
      </w:r>
      <w:r>
        <w:rPr>
          <w:rFonts w:hint="default"/>
          <w:b/>
          <w:bCs/>
          <w:i/>
          <w:iCs/>
          <w:highlight w:val="none"/>
          <w:lang w:val="ru-RU"/>
        </w:rPr>
        <w:t xml:space="preserve"> (в редакции Решений Думы Артинского городского округа от 25.05.2023 г. № 44, от 26.10.2023 г. № 74)</w:t>
      </w:r>
    </w:p>
    <w:p w14:paraId="14755808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Style w:val="4"/>
        <w:tblpPr w:leftFromText="180" w:rightFromText="180" w:vertAnchor="text" w:horzAnchor="margin" w:tblpXSpec="center" w:tblpY="90"/>
        <w:tblW w:w="9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2013"/>
        <w:gridCol w:w="818"/>
        <w:gridCol w:w="2209"/>
        <w:gridCol w:w="1620"/>
      </w:tblGrid>
      <w:tr w14:paraId="237F2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6" w:type="dxa"/>
            <w:vMerge w:val="restart"/>
            <w:shd w:val="clear" w:color="auto" w:fill="auto"/>
          </w:tcPr>
          <w:p w14:paraId="03050B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Должность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3C769F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 xml:space="preserve">Фамилия и </w:t>
            </w:r>
          </w:p>
          <w:p w14:paraId="58E31E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инициалы</w:t>
            </w:r>
          </w:p>
        </w:tc>
        <w:tc>
          <w:tcPr>
            <w:tcW w:w="4647" w:type="dxa"/>
            <w:gridSpan w:val="3"/>
            <w:shd w:val="clear" w:color="auto" w:fill="auto"/>
          </w:tcPr>
          <w:p w14:paraId="77DDF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Сроки и результаты согласования</w:t>
            </w:r>
          </w:p>
        </w:tc>
      </w:tr>
      <w:tr w14:paraId="5E160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6" w:type="dxa"/>
            <w:vMerge w:val="continue"/>
            <w:shd w:val="clear" w:color="auto" w:fill="auto"/>
          </w:tcPr>
          <w:p w14:paraId="02FA6A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013" w:type="dxa"/>
            <w:vMerge w:val="continue"/>
            <w:shd w:val="clear" w:color="auto" w:fill="auto"/>
          </w:tcPr>
          <w:p w14:paraId="5E4BDE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818" w:type="dxa"/>
            <w:shd w:val="clear" w:color="auto" w:fill="auto"/>
          </w:tcPr>
          <w:p w14:paraId="210927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Дата</w:t>
            </w:r>
          </w:p>
        </w:tc>
        <w:tc>
          <w:tcPr>
            <w:tcW w:w="2209" w:type="dxa"/>
            <w:shd w:val="clear" w:color="auto" w:fill="auto"/>
          </w:tcPr>
          <w:p w14:paraId="67019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Замечания</w:t>
            </w:r>
          </w:p>
        </w:tc>
        <w:tc>
          <w:tcPr>
            <w:tcW w:w="1620" w:type="dxa"/>
            <w:shd w:val="clear" w:color="auto" w:fill="auto"/>
          </w:tcPr>
          <w:p w14:paraId="65F289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Подпись</w:t>
            </w:r>
          </w:p>
        </w:tc>
      </w:tr>
      <w:tr w14:paraId="3A7B0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6" w:type="dxa"/>
            <w:shd w:val="clear" w:color="auto" w:fill="auto"/>
          </w:tcPr>
          <w:p w14:paraId="4780A4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Зам</w:t>
            </w:r>
            <w:r>
              <w:rPr>
                <w:rFonts w:hint="default"/>
                <w:lang w:val="ru-RU"/>
              </w:rPr>
              <w:t>. Главы Администрации АГО</w:t>
            </w:r>
          </w:p>
        </w:tc>
        <w:tc>
          <w:tcPr>
            <w:tcW w:w="2013" w:type="dxa"/>
            <w:shd w:val="clear" w:color="auto" w:fill="auto"/>
          </w:tcPr>
          <w:p w14:paraId="053C552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Кожев</w:t>
            </w:r>
            <w:r>
              <w:rPr>
                <w:rFonts w:hint="default"/>
                <w:lang w:val="ru-RU"/>
              </w:rPr>
              <w:t xml:space="preserve"> В.И.</w:t>
            </w:r>
          </w:p>
        </w:tc>
        <w:tc>
          <w:tcPr>
            <w:tcW w:w="818" w:type="dxa"/>
            <w:shd w:val="clear" w:color="auto" w:fill="auto"/>
          </w:tcPr>
          <w:p w14:paraId="497F1D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09" w:type="dxa"/>
            <w:shd w:val="clear" w:color="auto" w:fill="auto"/>
          </w:tcPr>
          <w:p w14:paraId="39BC30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20" w:type="dxa"/>
            <w:shd w:val="clear" w:color="auto" w:fill="auto"/>
          </w:tcPr>
          <w:p w14:paraId="2A5452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14:paraId="4E68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96" w:type="dxa"/>
            <w:shd w:val="clear" w:color="auto" w:fill="auto"/>
          </w:tcPr>
          <w:p w14:paraId="1511D88E">
            <w:r>
              <w:t>Зав. отделом ЖКХ Администрации</w:t>
            </w:r>
          </w:p>
        </w:tc>
        <w:tc>
          <w:tcPr>
            <w:tcW w:w="2013" w:type="dxa"/>
            <w:shd w:val="clear" w:color="auto" w:fill="auto"/>
          </w:tcPr>
          <w:p w14:paraId="61740609">
            <w:r>
              <w:t>Белякова Е.В.</w:t>
            </w:r>
          </w:p>
        </w:tc>
        <w:tc>
          <w:tcPr>
            <w:tcW w:w="818" w:type="dxa"/>
            <w:shd w:val="clear" w:color="auto" w:fill="auto"/>
          </w:tcPr>
          <w:p w14:paraId="7C7A49B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09" w:type="dxa"/>
            <w:shd w:val="clear" w:color="auto" w:fill="auto"/>
          </w:tcPr>
          <w:p w14:paraId="71B4C29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620" w:type="dxa"/>
            <w:shd w:val="clear" w:color="auto" w:fill="auto"/>
          </w:tcPr>
          <w:p w14:paraId="340654E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14:paraId="379A1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296" w:type="dxa"/>
            <w:shd w:val="clear" w:color="auto" w:fill="auto"/>
          </w:tcPr>
          <w:p w14:paraId="59870729">
            <w:r>
              <w:rPr>
                <w:lang w:val="ru-RU"/>
              </w:rPr>
              <w:t>З</w:t>
            </w:r>
            <w:r>
              <w:t>ав. юридическим отделом Администрации АГО</w:t>
            </w:r>
          </w:p>
        </w:tc>
        <w:tc>
          <w:tcPr>
            <w:tcW w:w="2013" w:type="dxa"/>
            <w:shd w:val="clear" w:color="auto" w:fill="auto"/>
          </w:tcPr>
          <w:p w14:paraId="4D77FBDE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Редких</w:t>
            </w:r>
            <w:r>
              <w:rPr>
                <w:rFonts w:hint="default"/>
                <w:lang w:val="ru-RU"/>
              </w:rPr>
              <w:t xml:space="preserve"> О.М.</w:t>
            </w:r>
          </w:p>
        </w:tc>
        <w:tc>
          <w:tcPr>
            <w:tcW w:w="818" w:type="dxa"/>
            <w:shd w:val="clear" w:color="auto" w:fill="auto"/>
          </w:tcPr>
          <w:p w14:paraId="4DD19E1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09" w:type="dxa"/>
            <w:shd w:val="clear" w:color="auto" w:fill="auto"/>
          </w:tcPr>
          <w:p w14:paraId="1455566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620" w:type="dxa"/>
            <w:shd w:val="clear" w:color="auto" w:fill="auto"/>
          </w:tcPr>
          <w:p w14:paraId="56B3295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21D314D8">
      <w:pPr>
        <w:jc w:val="center"/>
      </w:pPr>
    </w:p>
    <w:p w14:paraId="03B8384C"/>
    <w:p w14:paraId="569A1A14"/>
    <w:p w14:paraId="561A9D8C"/>
    <w:p w14:paraId="0DFDA836"/>
    <w:p w14:paraId="013A65DD"/>
    <w:p w14:paraId="09894FCE"/>
    <w:p w14:paraId="2E998D8B"/>
    <w:p w14:paraId="137A3568"/>
    <w:p w14:paraId="0364ED22">
      <w:r>
        <w:t>Разослано: 4 экз.</w:t>
      </w:r>
    </w:p>
    <w:p w14:paraId="33B7E318">
      <w:r>
        <w:t>В дело-1</w:t>
      </w:r>
    </w:p>
    <w:p w14:paraId="32A3A964">
      <w:r>
        <w:t>Отдел ЖКХ - 1</w:t>
      </w:r>
    </w:p>
    <w:p w14:paraId="0AADF86B">
      <w:r>
        <w:t>Юридический отдел – 1</w:t>
      </w:r>
    </w:p>
    <w:p w14:paraId="0D2F0FD4">
      <w:r>
        <w:t xml:space="preserve">Артинская районная прокуратура – 1 </w:t>
      </w:r>
    </w:p>
    <w:p w14:paraId="05A2B742"/>
    <w:p w14:paraId="1D4EF85C"/>
    <w:p w14:paraId="31F0390F"/>
    <w:p w14:paraId="1B366437"/>
    <w:p w14:paraId="2A47548A"/>
    <w:p w14:paraId="4B015C59"/>
    <w:p w14:paraId="52B1EC8F"/>
    <w:p w14:paraId="78DFFDCF"/>
    <w:p w14:paraId="3419BE23"/>
    <w:p w14:paraId="1945461A"/>
    <w:p w14:paraId="6464A1F4"/>
    <w:p w14:paraId="296E5D75"/>
    <w:p w14:paraId="031A998C"/>
    <w:p w14:paraId="77A141BA"/>
    <w:p w14:paraId="6AA1BDEB">
      <w:pPr>
        <w:rPr>
          <w:sz w:val="20"/>
          <w:szCs w:val="20"/>
        </w:rPr>
      </w:pPr>
    </w:p>
    <w:p w14:paraId="59016B38">
      <w:pPr>
        <w:rPr>
          <w:sz w:val="20"/>
          <w:szCs w:val="20"/>
        </w:rPr>
      </w:pPr>
    </w:p>
    <w:p w14:paraId="5A22649D">
      <w:pPr>
        <w:rPr>
          <w:sz w:val="20"/>
          <w:szCs w:val="20"/>
        </w:rPr>
      </w:pPr>
    </w:p>
    <w:p w14:paraId="4D8A0F5E">
      <w:pPr>
        <w:rPr>
          <w:sz w:val="20"/>
          <w:szCs w:val="20"/>
        </w:rPr>
      </w:pPr>
    </w:p>
    <w:p w14:paraId="438A302F">
      <w:pPr>
        <w:rPr>
          <w:sz w:val="20"/>
          <w:szCs w:val="20"/>
        </w:rPr>
      </w:pPr>
    </w:p>
    <w:p w14:paraId="05082073">
      <w:pPr>
        <w:rPr>
          <w:sz w:val="20"/>
          <w:szCs w:val="20"/>
        </w:rPr>
      </w:pPr>
    </w:p>
    <w:p w14:paraId="615B098D">
      <w:pPr>
        <w:rPr>
          <w:sz w:val="20"/>
          <w:szCs w:val="20"/>
        </w:rPr>
      </w:pPr>
      <w:r>
        <w:rPr>
          <w:sz w:val="20"/>
          <w:szCs w:val="20"/>
        </w:rPr>
        <w:t>исп. Пикулева И.Р.</w:t>
      </w:r>
    </w:p>
    <w:p w14:paraId="069E1DCA">
      <w:pPr>
        <w:rPr>
          <w:sz w:val="20"/>
          <w:szCs w:val="20"/>
        </w:rPr>
      </w:pPr>
      <w:r>
        <w:rPr>
          <w:sz w:val="20"/>
          <w:szCs w:val="20"/>
        </w:rPr>
        <w:t>2-20-05</w:t>
      </w:r>
    </w:p>
    <w:p w14:paraId="66BEA6AC"/>
    <w:sectPr>
      <w:pgSz w:w="11906" w:h="16838"/>
      <w:pgMar w:top="654" w:right="850" w:bottom="82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3C"/>
    <w:rsid w:val="00254BDB"/>
    <w:rsid w:val="0067033C"/>
    <w:rsid w:val="00BD19D7"/>
    <w:rsid w:val="17EA15A4"/>
    <w:rsid w:val="34B401B7"/>
    <w:rsid w:val="356436F2"/>
    <w:rsid w:val="43503AE1"/>
    <w:rsid w:val="518E1404"/>
    <w:rsid w:val="5F5D7283"/>
    <w:rsid w:val="7E7B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80"/>
      <w:u w:val="single"/>
    </w:rPr>
  </w:style>
  <w:style w:type="paragraph" w:styleId="6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Normal (Web)"/>
    <w:unhideWhenUsed/>
    <w:qFormat/>
    <w:uiPriority w:val="99"/>
    <w:pPr>
      <w:spacing w:beforeAutospacing="1" w:after="0" w:line="276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customStyle="1" w:styleId="8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8"/>
      <w:lang w:eastAsia="ru-RU"/>
    </w:rPr>
  </w:style>
  <w:style w:type="character" w:customStyle="1" w:styleId="9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1137</Words>
  <Characters>6481</Characters>
  <Lines>54</Lines>
  <Paragraphs>15</Paragraphs>
  <TotalTime>58</TotalTime>
  <ScaleCrop>false</ScaleCrop>
  <LinksUpToDate>false</LinksUpToDate>
  <CharactersWithSpaces>7603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2023-11-01T04:26:00Z</dcterms:created>
  <dc:creator>Екатерина</dc:creator>
  <cp:lastModifiedBy>WPS_1707199714</cp:lastModifiedBy>
  <cp:lastPrinted>2024-10-10T09:21:00Z</cp:lastPrinted>
  <dcterms:modified xsi:type="dcterms:W3CDTF">2024-10-10T10:58:26Z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55B61DD66B5D4F19968830B9DA101150_12</vt:lpwstr>
  </property>
</Properties>
</file>